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52" w:rsidRDefault="00025452" w:rsidP="00025452">
      <w:pPr>
        <w:spacing w:line="240" w:lineRule="auto"/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noProof/>
        </w:rPr>
        <w:drawing>
          <wp:inline distT="0" distB="0" distL="0" distR="0">
            <wp:extent cx="116205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5452" w:rsidRPr="00600081" w:rsidRDefault="00025452" w:rsidP="00600081">
      <w:pPr>
        <w:spacing w:line="480" w:lineRule="auto"/>
        <w:jc w:val="center"/>
        <w:rPr>
          <w:rFonts w:asciiTheme="majorHAnsi" w:hAnsiTheme="majorHAnsi"/>
          <w:sz w:val="24"/>
          <w:szCs w:val="24"/>
        </w:rPr>
      </w:pPr>
      <w:r w:rsidRPr="00600081">
        <w:rPr>
          <w:rFonts w:asciiTheme="majorHAnsi" w:hAnsiTheme="majorHAnsi"/>
          <w:b/>
          <w:sz w:val="24"/>
          <w:szCs w:val="24"/>
        </w:rPr>
        <w:t xml:space="preserve">What </w:t>
      </w:r>
      <w:r w:rsidR="00F34412" w:rsidRPr="00600081">
        <w:rPr>
          <w:rFonts w:asciiTheme="majorHAnsi" w:hAnsiTheme="majorHAnsi"/>
          <w:b/>
          <w:sz w:val="24"/>
          <w:szCs w:val="24"/>
        </w:rPr>
        <w:t>t</w:t>
      </w:r>
      <w:r w:rsidRPr="00600081">
        <w:rPr>
          <w:rFonts w:asciiTheme="majorHAnsi" w:hAnsiTheme="majorHAnsi"/>
          <w:b/>
          <w:sz w:val="24"/>
          <w:szCs w:val="24"/>
        </w:rPr>
        <w:t xml:space="preserve">o Bring </w:t>
      </w:r>
      <w:r w:rsidR="00F34412" w:rsidRPr="00600081">
        <w:rPr>
          <w:rFonts w:asciiTheme="majorHAnsi" w:hAnsiTheme="majorHAnsi"/>
          <w:b/>
          <w:sz w:val="24"/>
          <w:szCs w:val="24"/>
        </w:rPr>
        <w:t>t</w:t>
      </w:r>
      <w:r w:rsidRPr="00600081">
        <w:rPr>
          <w:rFonts w:asciiTheme="majorHAnsi" w:hAnsiTheme="majorHAnsi"/>
          <w:b/>
          <w:sz w:val="24"/>
          <w:szCs w:val="24"/>
        </w:rPr>
        <w:t>o Camp!</w:t>
      </w:r>
      <w:r w:rsidR="00600081">
        <w:rPr>
          <w:rFonts w:asciiTheme="majorHAnsi" w:hAnsiTheme="majorHAnsi"/>
          <w:sz w:val="24"/>
          <w:szCs w:val="24"/>
        </w:rPr>
        <w:br/>
      </w:r>
      <w:r w:rsidRPr="00025452">
        <w:rPr>
          <w:rFonts w:asciiTheme="majorHAnsi" w:hAnsiTheme="majorHAnsi"/>
        </w:rPr>
        <w:t>Please send your child to camp with the following:</w:t>
      </w:r>
    </w:p>
    <w:p w:rsidR="00025452" w:rsidRPr="00025452" w:rsidRDefault="00025452" w:rsidP="0002545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025452">
        <w:rPr>
          <w:rFonts w:asciiTheme="majorHAnsi" w:hAnsiTheme="majorHAnsi"/>
        </w:rPr>
        <w:t xml:space="preserve">Bedding: Your child will be provided with a mattress and bed frame (with bed rails as needed). Please bring your own sheets/blanket OR a sleeping bag AND pillow(s). </w:t>
      </w:r>
      <w:r w:rsidR="006C30DA">
        <w:rPr>
          <w:rFonts w:asciiTheme="majorHAnsi" w:hAnsiTheme="majorHAnsi"/>
        </w:rPr>
        <w:t xml:space="preserve">If you need bed rails or specific bedding needs please let us know at your earliest convenience. </w:t>
      </w:r>
    </w:p>
    <w:p w:rsidR="00025452" w:rsidRPr="00025452" w:rsidRDefault="00025452" w:rsidP="0002545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025452">
        <w:rPr>
          <w:rFonts w:asciiTheme="majorHAnsi" w:hAnsiTheme="majorHAnsi"/>
        </w:rPr>
        <w:t>Toiletries: Towel, wash cloth, tooth brush, tooth paste, deodorant, soap, shampoo +/conditioner, hair brush, diapers, wipes, etc. Pack enough to supply the duration of your child’s stay at camp.</w:t>
      </w:r>
    </w:p>
    <w:p w:rsidR="00025452" w:rsidRPr="00025452" w:rsidRDefault="00025452" w:rsidP="0002545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025452">
        <w:rPr>
          <w:rFonts w:asciiTheme="majorHAnsi" w:hAnsiTheme="majorHAnsi"/>
        </w:rPr>
        <w:t xml:space="preserve">Medications: Each medication must be brought in its individual bottle/package with original label. Please make sure to pack enough for the duration of stay plus an extra dose. </w:t>
      </w:r>
      <w:r w:rsidR="00EB0FDB">
        <w:rPr>
          <w:rFonts w:asciiTheme="majorHAnsi" w:hAnsiTheme="majorHAnsi"/>
        </w:rPr>
        <w:t xml:space="preserve"> Parents are not allowed to leave at drop off until meeting with the nurse. </w:t>
      </w:r>
    </w:p>
    <w:p w:rsidR="00025452" w:rsidRPr="0021242E" w:rsidRDefault="00025452" w:rsidP="0021242E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CB1D7B">
        <w:rPr>
          <w:rFonts w:asciiTheme="majorHAnsi" w:hAnsiTheme="majorHAnsi"/>
        </w:rPr>
        <w:t>Clothing: Pack enough clothing to last your child’s stay at camp.  Please pack extra clothing if your child is prone to accidents</w:t>
      </w:r>
      <w:r w:rsidR="0021242E">
        <w:rPr>
          <w:rFonts w:asciiTheme="majorHAnsi" w:hAnsiTheme="majorHAnsi"/>
        </w:rPr>
        <w:t xml:space="preserve">. Please consider the weather and pack layers if appropriate. </w:t>
      </w:r>
    </w:p>
    <w:p w:rsidR="00025452" w:rsidRPr="00025452" w:rsidRDefault="00025452" w:rsidP="0002545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025452">
        <w:rPr>
          <w:rFonts w:asciiTheme="majorHAnsi" w:hAnsiTheme="majorHAnsi"/>
        </w:rPr>
        <w:t xml:space="preserve">Personal Items: You are able to bring iPods, portable DVD players and cell phones if necessary, though they may be only </w:t>
      </w:r>
      <w:r w:rsidR="00600081">
        <w:rPr>
          <w:rFonts w:asciiTheme="majorHAnsi" w:hAnsiTheme="majorHAnsi"/>
        </w:rPr>
        <w:t xml:space="preserve">be </w:t>
      </w:r>
      <w:r w:rsidRPr="00025452">
        <w:rPr>
          <w:rFonts w:asciiTheme="majorHAnsi" w:hAnsiTheme="majorHAnsi"/>
        </w:rPr>
        <w:t>used in the cabins.</w:t>
      </w:r>
    </w:p>
    <w:p w:rsidR="009D1FD7" w:rsidRDefault="00025452" w:rsidP="00025452">
      <w:pPr>
        <w:spacing w:line="360" w:lineRule="auto"/>
        <w:rPr>
          <w:rFonts w:asciiTheme="majorHAnsi" w:hAnsiTheme="majorHAnsi"/>
        </w:rPr>
      </w:pPr>
      <w:r w:rsidRPr="005848DC">
        <w:rPr>
          <w:rFonts w:asciiTheme="majorHAnsi" w:hAnsiTheme="majorHAnsi"/>
          <w:highlight w:val="yellow"/>
        </w:rPr>
        <w:t>BE SURE TO CLEARLY LABEL ALL CLOTHING AND PERSONAL GEAR WITH YOUR FULL NAME.</w:t>
      </w:r>
      <w:r w:rsidRPr="00025452">
        <w:rPr>
          <w:rFonts w:asciiTheme="majorHAnsi" w:hAnsiTheme="majorHAnsi"/>
        </w:rPr>
        <w:t xml:space="preserve"> Variety Club Camp is not responsible for any lost or damaged personal property.</w:t>
      </w:r>
    </w:p>
    <w:p w:rsidR="0021242E" w:rsidRPr="00025452" w:rsidRDefault="0021242E" w:rsidP="00025452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you need any special </w:t>
      </w:r>
      <w:r w:rsidR="00D85C5D">
        <w:rPr>
          <w:rFonts w:asciiTheme="majorHAnsi" w:hAnsiTheme="majorHAnsi"/>
        </w:rPr>
        <w:t>accommodations</w:t>
      </w:r>
      <w:r>
        <w:rPr>
          <w:rFonts w:asciiTheme="majorHAnsi" w:hAnsiTheme="majorHAnsi"/>
        </w:rPr>
        <w:t xml:space="preserve"> or requests, please let the Camp Director know with enough time to </w:t>
      </w:r>
      <w:r w:rsidR="00D85C5D">
        <w:rPr>
          <w:rFonts w:asciiTheme="majorHAnsi" w:hAnsiTheme="majorHAnsi"/>
        </w:rPr>
        <w:t>accommodate</w:t>
      </w:r>
      <w:r>
        <w:rPr>
          <w:rFonts w:asciiTheme="majorHAnsi" w:hAnsiTheme="majorHAnsi"/>
        </w:rPr>
        <w:t xml:space="preserve"> your </w:t>
      </w:r>
      <w:r w:rsidR="00D85C5D">
        <w:rPr>
          <w:rFonts w:asciiTheme="majorHAnsi" w:hAnsiTheme="majorHAnsi"/>
        </w:rPr>
        <w:t>camper’s</w:t>
      </w:r>
      <w:r>
        <w:rPr>
          <w:rFonts w:asciiTheme="majorHAnsi" w:hAnsiTheme="majorHAnsi"/>
        </w:rPr>
        <w:t xml:space="preserve"> needs. </w:t>
      </w:r>
    </w:p>
    <w:sectPr w:rsidR="0021242E" w:rsidRPr="00025452" w:rsidSect="00934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5D9"/>
    <w:multiLevelType w:val="hybridMultilevel"/>
    <w:tmpl w:val="6686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025452"/>
    <w:rsid w:val="00025452"/>
    <w:rsid w:val="001F29D9"/>
    <w:rsid w:val="0021242E"/>
    <w:rsid w:val="004A0ADA"/>
    <w:rsid w:val="005848DC"/>
    <w:rsid w:val="00600081"/>
    <w:rsid w:val="006C30DA"/>
    <w:rsid w:val="00822D88"/>
    <w:rsid w:val="00934FB2"/>
    <w:rsid w:val="00CB1D7B"/>
    <w:rsid w:val="00D569B2"/>
    <w:rsid w:val="00D85C5D"/>
    <w:rsid w:val="00EB0FDB"/>
    <w:rsid w:val="00F34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4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Vivaldi</dc:creator>
  <cp:lastModifiedBy>Angela Hall</cp:lastModifiedBy>
  <cp:revision>5</cp:revision>
  <dcterms:created xsi:type="dcterms:W3CDTF">2017-03-31T16:34:00Z</dcterms:created>
  <dcterms:modified xsi:type="dcterms:W3CDTF">2017-05-12T16:57:00Z</dcterms:modified>
</cp:coreProperties>
</file>